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40919">
      <w:pPr>
        <w:rPr>
          <w:rFonts w:hint="eastAsia" w:ascii="华文仿宋" w:hAnsi="华文仿宋" w:eastAsia="华文仿宋"/>
          <w:color w:val="000000"/>
          <w:szCs w:val="32"/>
          <w:lang w:val="en-US" w:eastAsia="zh-CN"/>
        </w:rPr>
      </w:pPr>
      <w:r>
        <w:rPr>
          <w:rFonts w:hint="eastAsia" w:ascii="华文仿宋" w:hAnsi="华文仿宋" w:eastAsia="华文仿宋"/>
          <w:color w:val="000000"/>
          <w:szCs w:val="32"/>
          <w:lang w:val="en-US" w:eastAsia="zh-CN"/>
        </w:rPr>
        <w:t>1、</w:t>
      </w:r>
      <w:bookmarkStart w:id="0" w:name="_GoBack"/>
      <w:r>
        <w:rPr>
          <w:rFonts w:hint="eastAsia" w:ascii="华文仿宋" w:hAnsi="华文仿宋" w:eastAsia="华文仿宋"/>
          <w:color w:val="000000"/>
          <w:szCs w:val="32"/>
          <w:lang w:val="en-US" w:eastAsia="zh-CN"/>
        </w:rPr>
        <w:t>《澄江生物群发现40周年——澄江“小虫虫”让寒武纪生命大爆发不再“高冷”》新媒体二维码</w:t>
      </w:r>
      <w:bookmarkEnd w:id="0"/>
      <w:r>
        <w:rPr>
          <w:rFonts w:hint="eastAsia" w:ascii="华文仿宋" w:hAnsi="华文仿宋" w:eastAsia="华文仿宋"/>
          <w:color w:val="000000"/>
          <w:szCs w:val="32"/>
          <w:lang w:val="en-US" w:eastAsia="zh-CN"/>
        </w:rPr>
        <w:t>：</w:t>
      </w:r>
    </w:p>
    <w:p w14:paraId="460185F0">
      <w:pPr>
        <w:jc w:val="center"/>
        <w:rPr>
          <w:rFonts w:hint="eastAsia" w:ascii="华文仿宋" w:hAnsi="华文仿宋" w:eastAsia="华文仿宋"/>
          <w:color w:val="000000"/>
          <w:szCs w:val="32"/>
          <w:lang w:val="en-US" w:eastAsia="zh-CN"/>
        </w:rPr>
      </w:pPr>
      <w:r>
        <w:rPr>
          <w:rFonts w:hint="eastAsia" w:ascii="华文仿宋" w:hAnsi="华文仿宋" w:eastAsia="华文仿宋"/>
          <w:color w:val="000000"/>
          <w:szCs w:val="32"/>
          <w:lang w:val="en-US" w:eastAsia="zh-CN"/>
        </w:rPr>
        <w:drawing>
          <wp:inline distT="0" distB="0" distL="114300" distR="114300">
            <wp:extent cx="1913255" cy="1913255"/>
            <wp:effectExtent l="0" t="0" r="10795" b="10795"/>
            <wp:docPr id="1" name="图片 1" descr="澄江生物群发现40周年-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澄江生物群发现40周年-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191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BF4AF">
      <w:pPr>
        <w:rPr>
          <w:rFonts w:ascii="华文仿宋" w:hAnsi="华文仿宋" w:eastAsia="华文仿宋"/>
          <w:color w:val="000000"/>
          <w:szCs w:val="32"/>
        </w:rPr>
      </w:pPr>
    </w:p>
    <w:p w14:paraId="16D1050B">
      <w:pPr>
        <w:rPr>
          <w:rFonts w:hint="eastAsia" w:ascii="华文仿宋" w:hAnsi="华文仿宋" w:eastAsia="华文仿宋"/>
          <w:color w:val="000000"/>
          <w:szCs w:val="32"/>
          <w:lang w:val="en-US" w:eastAsia="zh-CN"/>
        </w:rPr>
      </w:pPr>
      <w:r>
        <w:rPr>
          <w:rFonts w:hint="eastAsia" w:ascii="华文仿宋" w:hAnsi="华文仿宋" w:eastAsia="华文仿宋"/>
          <w:color w:val="000000"/>
          <w:szCs w:val="32"/>
          <w:lang w:val="en-US" w:eastAsia="zh-CN"/>
        </w:rPr>
        <w:t>2、《澄江生物群发现40周年——澄江“小虫虫”让寒武纪生命大爆发不再“高冷”》新媒体链接：</w:t>
      </w:r>
    </w:p>
    <w:p w14:paraId="0EFF32C0">
      <w:r>
        <w:rPr>
          <w:rFonts w:hint="eastAsia" w:ascii="华文仿宋" w:hAnsi="华文仿宋" w:eastAsia="华文仿宋"/>
          <w:color w:val="000000"/>
          <w:szCs w:val="32"/>
        </w:rPr>
        <w:t>https://mp.weixin.qq.com/s/gnONjmvQsnxna3AgDcn1xg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9C5736"/>
    <w:rsid w:val="2E9C57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2025-03-21T02:08:00Z</dcterms:created>
  <dc:creator>陈超</dc:creator>
  <cp:lastModifiedBy>陈超</cp:lastModifiedBy>
  <dcterms:modified xsi:type="dcterms:W3CDTF">2025-03-21T02:08:37Z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3D5FAE243C254940BA07B4F83A46F68E_11</vt:lpwstr>
  </property>
  <property fmtid="{D5CDD505-2E9C-101B-9397-08002B2CF9AE}" pid="4" name="KSOTemplateDocerSaveRecord">
    <vt:lpwstr>eyJoZGlkIjoiNTg0MmQ2Yzk1ODMzMDU5MTkyNmQyODExY2ZmZTBiOTMiLCJ1c2VySWQiOiIzNDEwMzA2NDAifQ==</vt:lpwstr>
  </property>
</Properties>
</file>